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CF3" w:rsidRPr="009F02AF" w:rsidRDefault="00D10CF3" w:rsidP="00D10CF3">
      <w:pPr>
        <w:jc w:val="center"/>
        <w:rPr>
          <w:rFonts w:ascii="Arial" w:hAnsi="Arial" w:cs="Arial"/>
          <w:sz w:val="16"/>
          <w:szCs w:val="16"/>
        </w:rPr>
      </w:pPr>
    </w:p>
    <w:p w:rsidR="00C14A19" w:rsidRDefault="00C14A19" w:rsidP="00C14A19">
      <w:pPr>
        <w:ind w:left="3402"/>
        <w:rPr>
          <w:b/>
          <w:sz w:val="26"/>
          <w:szCs w:val="26"/>
        </w:rPr>
      </w:pPr>
      <w:r w:rsidRPr="005316C8">
        <w:rPr>
          <w:b/>
          <w:sz w:val="26"/>
          <w:szCs w:val="26"/>
        </w:rPr>
        <w:t>УТВЕРЖДАЮ</w:t>
      </w:r>
    </w:p>
    <w:p w:rsidR="00C14A19" w:rsidRDefault="00C14A19" w:rsidP="00C14A19">
      <w:pPr>
        <w:ind w:left="346" w:firstLine="1276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главный инженер </w:t>
      </w:r>
    </w:p>
    <w:p w:rsidR="00C14A19" w:rsidRPr="005316C8" w:rsidRDefault="00C14A19" w:rsidP="00C14A19">
      <w:pPr>
        <w:ind w:left="346" w:firstLine="1276"/>
        <w:rPr>
          <w:sz w:val="26"/>
          <w:szCs w:val="26"/>
        </w:rPr>
      </w:pPr>
      <w:r>
        <w:rPr>
          <w:sz w:val="26"/>
          <w:szCs w:val="26"/>
        </w:rPr>
        <w:t>филиала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Центр» - «Ярэнерго»</w:t>
      </w:r>
    </w:p>
    <w:p w:rsidR="00C14A19" w:rsidRDefault="00C14A19" w:rsidP="00C14A19">
      <w:pPr>
        <w:spacing w:before="240"/>
        <w:ind w:left="346" w:firstLine="1276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</w:t>
      </w:r>
      <w:r w:rsidRPr="00EE07F4">
        <w:rPr>
          <w:sz w:val="26"/>
          <w:szCs w:val="26"/>
          <w:u w:val="single"/>
        </w:rPr>
        <w:t xml:space="preserve">                   </w:t>
      </w:r>
      <w:r>
        <w:rPr>
          <w:sz w:val="26"/>
          <w:szCs w:val="26"/>
          <w:u w:val="single"/>
        </w:rPr>
        <w:t xml:space="preserve">                </w:t>
      </w:r>
      <w:r w:rsidRPr="00EE07F4">
        <w:rPr>
          <w:sz w:val="26"/>
          <w:szCs w:val="26"/>
          <w:u w:val="single"/>
        </w:rPr>
        <w:t xml:space="preserve">                        </w:t>
      </w:r>
      <w:r>
        <w:rPr>
          <w:sz w:val="26"/>
          <w:szCs w:val="26"/>
        </w:rPr>
        <w:t xml:space="preserve"> Плещев В.В.</w:t>
      </w:r>
    </w:p>
    <w:p w:rsidR="00C14A19" w:rsidRPr="00352603" w:rsidRDefault="00C14A19" w:rsidP="00C14A19">
      <w:pPr>
        <w:spacing w:before="240"/>
        <w:ind w:left="346" w:firstLine="1276"/>
        <w:rPr>
          <w:sz w:val="26"/>
          <w:szCs w:val="26"/>
        </w:rPr>
      </w:pPr>
      <w:proofErr w:type="gramStart"/>
      <w:r w:rsidRPr="005316C8">
        <w:rPr>
          <w:sz w:val="26"/>
          <w:szCs w:val="26"/>
        </w:rPr>
        <w:t>«</w:t>
      </w:r>
      <w:r>
        <w:rPr>
          <w:sz w:val="26"/>
          <w:szCs w:val="26"/>
          <w:u w:val="single"/>
        </w:rPr>
        <w:t xml:space="preserve"> </w:t>
      </w:r>
      <w:r w:rsidR="00BA5D5A">
        <w:rPr>
          <w:sz w:val="26"/>
          <w:szCs w:val="26"/>
          <w:u w:val="single"/>
        </w:rPr>
        <w:t>12</w:t>
      </w:r>
      <w:proofErr w:type="gramEnd"/>
      <w:r w:rsidRPr="00BF4F9F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»   </w:t>
      </w:r>
      <w:r>
        <w:rPr>
          <w:sz w:val="26"/>
          <w:szCs w:val="26"/>
          <w:u w:val="single"/>
        </w:rPr>
        <w:t xml:space="preserve">    </w:t>
      </w:r>
      <w:r w:rsidR="00BA5D5A">
        <w:rPr>
          <w:sz w:val="26"/>
          <w:szCs w:val="26"/>
          <w:u w:val="single"/>
        </w:rPr>
        <w:t>мая</w:t>
      </w:r>
      <w:r>
        <w:rPr>
          <w:sz w:val="26"/>
          <w:szCs w:val="26"/>
          <w:u w:val="single"/>
        </w:rPr>
        <w:t xml:space="preserve">     </w:t>
      </w:r>
      <w:r>
        <w:rPr>
          <w:sz w:val="26"/>
          <w:szCs w:val="26"/>
        </w:rPr>
        <w:t xml:space="preserve">  20</w:t>
      </w:r>
      <w:r>
        <w:rPr>
          <w:sz w:val="26"/>
          <w:szCs w:val="26"/>
          <w:u w:val="single"/>
        </w:rPr>
        <w:t>2</w:t>
      </w:r>
      <w:r w:rsidR="00A474CA">
        <w:rPr>
          <w:sz w:val="26"/>
          <w:szCs w:val="26"/>
          <w:u w:val="single"/>
        </w:rPr>
        <w:t>6</w:t>
      </w:r>
      <w:r>
        <w:rPr>
          <w:sz w:val="26"/>
          <w:szCs w:val="26"/>
          <w:u w:val="single"/>
        </w:rPr>
        <w:t xml:space="preserve">     </w:t>
      </w:r>
      <w:r>
        <w:rPr>
          <w:sz w:val="26"/>
          <w:szCs w:val="26"/>
        </w:rPr>
        <w:t>г.</w:t>
      </w:r>
    </w:p>
    <w:p w:rsidR="00D10CF3" w:rsidRPr="00AE583F" w:rsidRDefault="00D10CF3" w:rsidP="00D10CF3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</w:t>
      </w:r>
    </w:p>
    <w:p w:rsidR="00AB61F6" w:rsidRDefault="00AB61F6" w:rsidP="003D6749">
      <w:pPr>
        <w:pStyle w:val="21"/>
        <w:ind w:left="5103"/>
        <w:jc w:val="both"/>
        <w:rPr>
          <w:caps/>
          <w:sz w:val="26"/>
          <w:szCs w:val="26"/>
        </w:rPr>
      </w:pPr>
    </w:p>
    <w:p w:rsidR="00BA5D5A" w:rsidRDefault="00BA5D5A" w:rsidP="003D6749">
      <w:pPr>
        <w:pStyle w:val="21"/>
        <w:ind w:left="5103"/>
        <w:jc w:val="both"/>
        <w:rPr>
          <w:caps/>
          <w:sz w:val="26"/>
          <w:szCs w:val="26"/>
        </w:rPr>
      </w:pPr>
    </w:p>
    <w:p w:rsidR="00BA5D5A" w:rsidRPr="00F775FF" w:rsidRDefault="00BA5D5A" w:rsidP="003D6749">
      <w:pPr>
        <w:pStyle w:val="21"/>
        <w:ind w:left="5103"/>
        <w:jc w:val="both"/>
        <w:rPr>
          <w:caps/>
          <w:sz w:val="26"/>
          <w:szCs w:val="26"/>
        </w:rPr>
      </w:pPr>
    </w:p>
    <w:p w:rsidR="004269A8" w:rsidRDefault="004269A8" w:rsidP="00173C2C">
      <w:pPr>
        <w:ind w:left="705"/>
        <w:jc w:val="center"/>
        <w:rPr>
          <w:b/>
          <w:sz w:val="28"/>
          <w:szCs w:val="28"/>
        </w:rPr>
      </w:pPr>
    </w:p>
    <w:p w:rsidR="00AB61F6" w:rsidRPr="008D4A20" w:rsidRDefault="00AB61F6" w:rsidP="00A474CA">
      <w:pPr>
        <w:ind w:left="1276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:rsidR="00A474CA" w:rsidRDefault="00C14A19" w:rsidP="00A474CA">
      <w:pPr>
        <w:pStyle w:val="a8"/>
        <w:ind w:left="1276"/>
        <w:jc w:val="center"/>
        <w:rPr>
          <w:b/>
        </w:rPr>
      </w:pPr>
      <w:r w:rsidRPr="00C14A19">
        <w:rPr>
          <w:b/>
        </w:rPr>
        <w:t xml:space="preserve">на </w:t>
      </w:r>
      <w:r w:rsidR="00A474CA">
        <w:rPr>
          <w:b/>
        </w:rPr>
        <w:t>о</w:t>
      </w:r>
      <w:r w:rsidR="00A474CA" w:rsidRPr="00A474CA">
        <w:rPr>
          <w:b/>
        </w:rPr>
        <w:t>казание услуг по прохождению технических осмотров</w:t>
      </w:r>
    </w:p>
    <w:p w:rsidR="00AB61F6" w:rsidRPr="00C14A19" w:rsidRDefault="00A474CA" w:rsidP="00A474CA">
      <w:pPr>
        <w:pStyle w:val="a8"/>
        <w:ind w:left="1276"/>
        <w:jc w:val="center"/>
        <w:rPr>
          <w:b/>
        </w:rPr>
      </w:pPr>
      <w:r w:rsidRPr="00A474CA">
        <w:rPr>
          <w:b/>
        </w:rPr>
        <w:t xml:space="preserve">автотранспортных средств в г. </w:t>
      </w:r>
      <w:r w:rsidR="00BA5D5A">
        <w:rPr>
          <w:b/>
        </w:rPr>
        <w:t>Ростов</w:t>
      </w:r>
    </w:p>
    <w:p w:rsidR="00C14A19" w:rsidRDefault="00C14A19" w:rsidP="00C14A19">
      <w:pPr>
        <w:pStyle w:val="a8"/>
        <w:jc w:val="center"/>
        <w:rPr>
          <w:bCs/>
          <w:sz w:val="30"/>
          <w:szCs w:val="30"/>
        </w:rPr>
      </w:pPr>
    </w:p>
    <w:p w:rsidR="00BA5D5A" w:rsidRDefault="00BA5D5A" w:rsidP="00C14A19">
      <w:pPr>
        <w:pStyle w:val="a8"/>
        <w:jc w:val="center"/>
        <w:rPr>
          <w:bCs/>
          <w:sz w:val="30"/>
          <w:szCs w:val="30"/>
        </w:rPr>
      </w:pPr>
    </w:p>
    <w:p w:rsidR="00BA5D5A" w:rsidRPr="006A6CBA" w:rsidRDefault="00BA5D5A" w:rsidP="00C14A19">
      <w:pPr>
        <w:pStyle w:val="a8"/>
        <w:jc w:val="center"/>
        <w:rPr>
          <w:bCs/>
          <w:sz w:val="30"/>
          <w:szCs w:val="30"/>
        </w:rPr>
      </w:pPr>
    </w:p>
    <w:p w:rsidR="00AB61F6" w:rsidRPr="00C14A19" w:rsidRDefault="00AB61F6" w:rsidP="001233C6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30"/>
        </w:rPr>
      </w:pPr>
      <w:r w:rsidRPr="00C14A19">
        <w:rPr>
          <w:b/>
          <w:bCs/>
          <w:sz w:val="24"/>
          <w:szCs w:val="30"/>
        </w:rPr>
        <w:t>Общая часть:</w:t>
      </w:r>
      <w:r w:rsidRPr="00C14A19">
        <w:rPr>
          <w:bCs/>
          <w:sz w:val="24"/>
          <w:szCs w:val="30"/>
        </w:rPr>
        <w:t xml:space="preserve"> </w:t>
      </w:r>
      <w:r w:rsidR="00487E84" w:rsidRPr="00C14A19">
        <w:rPr>
          <w:bCs/>
          <w:sz w:val="24"/>
          <w:szCs w:val="30"/>
        </w:rPr>
        <w:t>Прове</w:t>
      </w:r>
      <w:r w:rsidR="003B53B2" w:rsidRPr="00C14A19">
        <w:rPr>
          <w:bCs/>
          <w:sz w:val="24"/>
          <w:szCs w:val="30"/>
        </w:rPr>
        <w:t>дение</w:t>
      </w:r>
      <w:r w:rsidR="00487E84" w:rsidRPr="00C14A19">
        <w:rPr>
          <w:bCs/>
          <w:sz w:val="24"/>
          <w:szCs w:val="30"/>
        </w:rPr>
        <w:t xml:space="preserve"> технического </w:t>
      </w:r>
      <w:r w:rsidR="003B53B2" w:rsidRPr="00C14A19">
        <w:rPr>
          <w:bCs/>
          <w:sz w:val="24"/>
          <w:szCs w:val="30"/>
        </w:rPr>
        <w:t>осмотра</w:t>
      </w:r>
      <w:r w:rsidR="00487E84" w:rsidRPr="00C14A19">
        <w:rPr>
          <w:bCs/>
          <w:sz w:val="24"/>
          <w:szCs w:val="30"/>
        </w:rPr>
        <w:t xml:space="preserve"> транспортных средств</w:t>
      </w:r>
      <w:r w:rsidRPr="00C14A19">
        <w:rPr>
          <w:bCs/>
          <w:sz w:val="24"/>
          <w:szCs w:val="30"/>
        </w:rPr>
        <w:t xml:space="preserve"> проводится с </w:t>
      </w:r>
      <w:r w:rsidR="00447703" w:rsidRPr="00C14A19">
        <w:rPr>
          <w:bCs/>
          <w:sz w:val="24"/>
          <w:szCs w:val="30"/>
        </w:rPr>
        <w:t>целью оценки</w:t>
      </w:r>
      <w:r w:rsidR="00E07BD3" w:rsidRPr="00C14A19">
        <w:rPr>
          <w:bCs/>
          <w:sz w:val="24"/>
          <w:szCs w:val="30"/>
        </w:rPr>
        <w:t xml:space="preserve"> соответствия транспортных средств обязательным требованиям безопасности транспортных средств в порядке, установленном правилами проведения технического осмотра</w:t>
      </w:r>
      <w:r w:rsidRPr="00C14A19">
        <w:rPr>
          <w:bCs/>
          <w:sz w:val="24"/>
          <w:szCs w:val="30"/>
        </w:rPr>
        <w:t xml:space="preserve">, в соответствии с </w:t>
      </w:r>
      <w:r w:rsidR="001233C6" w:rsidRPr="001233C6">
        <w:rPr>
          <w:bCs/>
          <w:sz w:val="24"/>
          <w:szCs w:val="30"/>
        </w:rPr>
        <w:t>Федеральны</w:t>
      </w:r>
      <w:r w:rsidR="001233C6">
        <w:rPr>
          <w:bCs/>
          <w:sz w:val="24"/>
          <w:szCs w:val="30"/>
        </w:rPr>
        <w:t>м</w:t>
      </w:r>
      <w:r w:rsidR="001233C6" w:rsidRPr="001233C6">
        <w:rPr>
          <w:bCs/>
          <w:sz w:val="24"/>
          <w:szCs w:val="30"/>
        </w:rPr>
        <w:t xml:space="preserve"> закон</w:t>
      </w:r>
      <w:r w:rsidR="001233C6">
        <w:rPr>
          <w:bCs/>
          <w:sz w:val="24"/>
          <w:szCs w:val="30"/>
        </w:rPr>
        <w:t>ом</w:t>
      </w:r>
      <w:r w:rsidR="001233C6" w:rsidRPr="001233C6">
        <w:rPr>
          <w:bCs/>
          <w:sz w:val="24"/>
          <w:szCs w:val="30"/>
        </w:rPr>
        <w:t xml:space="preserve"> от 01.07.2011 N 170-ФЗ (ред. от 19.10.2023) "О техническом осмотре транспортных средств и о внесении изменений в отдельные законодательные акты Российской Федерации" (с изм. и доп., вступ. в силу с 01.10.2024)</w:t>
      </w:r>
    </w:p>
    <w:p w:rsidR="00AB61F6" w:rsidRPr="00C14A19" w:rsidRDefault="00AB61F6" w:rsidP="00A474CA">
      <w:pPr>
        <w:pStyle w:val="a3"/>
        <w:numPr>
          <w:ilvl w:val="0"/>
          <w:numId w:val="1"/>
        </w:numPr>
        <w:jc w:val="both"/>
        <w:rPr>
          <w:bCs/>
          <w:sz w:val="24"/>
          <w:szCs w:val="30"/>
        </w:rPr>
      </w:pPr>
      <w:r w:rsidRPr="00C14A19">
        <w:rPr>
          <w:b/>
          <w:bCs/>
          <w:sz w:val="24"/>
          <w:szCs w:val="30"/>
        </w:rPr>
        <w:t xml:space="preserve">Предмет </w:t>
      </w:r>
      <w:r w:rsidR="00093209">
        <w:rPr>
          <w:b/>
          <w:bCs/>
          <w:sz w:val="24"/>
          <w:szCs w:val="30"/>
        </w:rPr>
        <w:t>договора</w:t>
      </w:r>
      <w:r w:rsidRPr="00C14A19">
        <w:rPr>
          <w:b/>
          <w:bCs/>
          <w:sz w:val="24"/>
          <w:szCs w:val="30"/>
        </w:rPr>
        <w:t>:</w:t>
      </w:r>
      <w:r w:rsidRPr="00C14A19">
        <w:rPr>
          <w:bCs/>
          <w:sz w:val="24"/>
          <w:szCs w:val="30"/>
        </w:rPr>
        <w:t xml:space="preserve"> </w:t>
      </w:r>
      <w:r w:rsidR="00A474CA" w:rsidRPr="00A474CA">
        <w:rPr>
          <w:bCs/>
          <w:sz w:val="24"/>
          <w:szCs w:val="30"/>
        </w:rPr>
        <w:t xml:space="preserve">Оказание услуг по прохождению технических осмотров автотранспортных средств в г. </w:t>
      </w:r>
      <w:r w:rsidR="00BA5D5A">
        <w:rPr>
          <w:bCs/>
          <w:sz w:val="24"/>
          <w:szCs w:val="30"/>
        </w:rPr>
        <w:t>Ростов</w:t>
      </w:r>
    </w:p>
    <w:p w:rsidR="0035465E" w:rsidRDefault="00AB61F6" w:rsidP="0035465E">
      <w:pPr>
        <w:pStyle w:val="a3"/>
        <w:numPr>
          <w:ilvl w:val="0"/>
          <w:numId w:val="1"/>
        </w:numPr>
        <w:spacing w:after="240"/>
        <w:jc w:val="both"/>
        <w:rPr>
          <w:b/>
          <w:bCs/>
          <w:sz w:val="24"/>
          <w:szCs w:val="30"/>
        </w:rPr>
      </w:pPr>
      <w:r w:rsidRPr="00C14A19">
        <w:rPr>
          <w:b/>
          <w:bCs/>
          <w:sz w:val="24"/>
          <w:szCs w:val="30"/>
        </w:rPr>
        <w:t xml:space="preserve">Основные параметры: </w:t>
      </w:r>
    </w:p>
    <w:p w:rsidR="0035465E" w:rsidRDefault="0035465E" w:rsidP="0035465E">
      <w:pPr>
        <w:pStyle w:val="a3"/>
        <w:spacing w:after="240"/>
        <w:ind w:left="1211"/>
        <w:jc w:val="both"/>
        <w:rPr>
          <w:b/>
          <w:bCs/>
          <w:sz w:val="24"/>
          <w:szCs w:val="30"/>
        </w:rPr>
      </w:pPr>
      <w:r w:rsidRPr="0035465E">
        <w:rPr>
          <w:bCs/>
          <w:sz w:val="24"/>
          <w:szCs w:val="30"/>
        </w:rPr>
        <w:t>Проведение государственного технического осмотра автомобилей, принадлежащих филиалу ПАО «</w:t>
      </w:r>
      <w:proofErr w:type="spellStart"/>
      <w:r w:rsidRPr="0035465E">
        <w:rPr>
          <w:bCs/>
          <w:sz w:val="24"/>
          <w:szCs w:val="30"/>
        </w:rPr>
        <w:t>Россети</w:t>
      </w:r>
      <w:proofErr w:type="spellEnd"/>
      <w:r w:rsidRPr="0035465E">
        <w:rPr>
          <w:bCs/>
          <w:sz w:val="24"/>
          <w:szCs w:val="30"/>
        </w:rPr>
        <w:t xml:space="preserve"> Центр» - «Ярэнерго»</w:t>
      </w:r>
      <w:r>
        <w:rPr>
          <w:sz w:val="24"/>
          <w:szCs w:val="30"/>
        </w:rPr>
        <w:t xml:space="preserve"> должно проводится в соответствии с </w:t>
      </w:r>
      <w:r>
        <w:rPr>
          <w:bCs/>
          <w:sz w:val="24"/>
          <w:szCs w:val="30"/>
        </w:rPr>
        <w:t>п</w:t>
      </w:r>
      <w:r w:rsidRPr="00C14A19">
        <w:rPr>
          <w:bCs/>
          <w:sz w:val="24"/>
          <w:szCs w:val="30"/>
        </w:rPr>
        <w:t>остановлени</w:t>
      </w:r>
      <w:r>
        <w:rPr>
          <w:bCs/>
          <w:sz w:val="24"/>
          <w:szCs w:val="30"/>
        </w:rPr>
        <w:t>ем</w:t>
      </w:r>
      <w:r w:rsidRPr="00C14A19">
        <w:rPr>
          <w:bCs/>
          <w:sz w:val="24"/>
          <w:szCs w:val="30"/>
        </w:rPr>
        <w:t xml:space="preserve"> Правительства РФ от 15 сентября 2020 г. № 1434 "Об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Федерации"</w:t>
      </w:r>
      <w:r>
        <w:rPr>
          <w:bCs/>
          <w:sz w:val="24"/>
          <w:szCs w:val="30"/>
        </w:rPr>
        <w:t>:</w:t>
      </w:r>
    </w:p>
    <w:p w:rsidR="0035465E" w:rsidRDefault="0035465E" w:rsidP="00093209">
      <w:pPr>
        <w:pStyle w:val="a3"/>
        <w:numPr>
          <w:ilvl w:val="0"/>
          <w:numId w:val="9"/>
        </w:numPr>
        <w:spacing w:after="240"/>
        <w:jc w:val="both"/>
        <w:rPr>
          <w:bCs/>
          <w:sz w:val="24"/>
          <w:szCs w:val="30"/>
        </w:rPr>
      </w:pPr>
      <w:r>
        <w:rPr>
          <w:snapToGrid w:val="0"/>
          <w:color w:val="000000"/>
          <w:sz w:val="24"/>
          <w:szCs w:val="30"/>
        </w:rPr>
        <w:t>П</w:t>
      </w:r>
      <w:r w:rsidRPr="00C14A19">
        <w:rPr>
          <w:snapToGrid w:val="0"/>
          <w:color w:val="000000"/>
          <w:sz w:val="24"/>
          <w:szCs w:val="30"/>
        </w:rPr>
        <w:t>роведение технического осмотра транспортного средства, с выдачей диагностической карты установленного образца.</w:t>
      </w:r>
      <w:r w:rsidR="00C14A19">
        <w:rPr>
          <w:bCs/>
          <w:sz w:val="24"/>
          <w:szCs w:val="30"/>
        </w:rPr>
        <w:t xml:space="preserve"> </w:t>
      </w:r>
    </w:p>
    <w:p w:rsidR="00093209" w:rsidRDefault="00C14A19" w:rsidP="00093209">
      <w:pPr>
        <w:pStyle w:val="a3"/>
        <w:numPr>
          <w:ilvl w:val="0"/>
          <w:numId w:val="9"/>
        </w:numPr>
        <w:spacing w:after="240"/>
        <w:jc w:val="both"/>
        <w:rPr>
          <w:sz w:val="24"/>
          <w:szCs w:val="30"/>
        </w:rPr>
      </w:pPr>
      <w:r>
        <w:rPr>
          <w:sz w:val="24"/>
          <w:szCs w:val="30"/>
        </w:rPr>
        <w:t>Исполнитель должен</w:t>
      </w:r>
      <w:r w:rsidRPr="00C14A19">
        <w:rPr>
          <w:sz w:val="24"/>
          <w:szCs w:val="30"/>
        </w:rPr>
        <w:t xml:space="preserve"> иметь аттестат аккредитации</w:t>
      </w:r>
      <w:r w:rsidR="00093209">
        <w:rPr>
          <w:sz w:val="24"/>
          <w:szCs w:val="30"/>
        </w:rPr>
        <w:t>.</w:t>
      </w:r>
    </w:p>
    <w:p w:rsidR="00C14A19" w:rsidRPr="00C14A19" w:rsidRDefault="00093209" w:rsidP="00093209">
      <w:pPr>
        <w:pStyle w:val="a3"/>
        <w:numPr>
          <w:ilvl w:val="0"/>
          <w:numId w:val="9"/>
        </w:numPr>
        <w:spacing w:after="240"/>
        <w:jc w:val="both"/>
        <w:rPr>
          <w:b/>
          <w:bCs/>
          <w:sz w:val="24"/>
          <w:szCs w:val="30"/>
        </w:rPr>
      </w:pPr>
      <w:r w:rsidRPr="00093209">
        <w:rPr>
          <w:bCs/>
          <w:sz w:val="24"/>
          <w:szCs w:val="30"/>
        </w:rPr>
        <w:t>Т</w:t>
      </w:r>
      <w:r w:rsidR="00C14A19" w:rsidRPr="00C14A19">
        <w:rPr>
          <w:bCs/>
          <w:sz w:val="24"/>
          <w:szCs w:val="30"/>
        </w:rPr>
        <w:t>ехническое диагностирование должно проводиться техническим экспертом, отвечающим квалификационным требованиям, установленным Министерством промышленности и торговли Российской Ф</w:t>
      </w:r>
      <w:r w:rsidR="00C14A19">
        <w:rPr>
          <w:bCs/>
          <w:sz w:val="24"/>
          <w:szCs w:val="30"/>
        </w:rPr>
        <w:t>едерации</w:t>
      </w:r>
      <w:r w:rsidR="0035465E">
        <w:rPr>
          <w:bCs/>
          <w:sz w:val="24"/>
          <w:szCs w:val="30"/>
        </w:rPr>
        <w:t>.</w:t>
      </w:r>
    </w:p>
    <w:p w:rsidR="00E22920" w:rsidRPr="00C14A19" w:rsidRDefault="00AB61F6" w:rsidP="00EB20E6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30"/>
        </w:rPr>
      </w:pPr>
      <w:r w:rsidRPr="00C14A19">
        <w:rPr>
          <w:b/>
          <w:bCs/>
          <w:sz w:val="24"/>
          <w:szCs w:val="30"/>
        </w:rPr>
        <w:t xml:space="preserve">Сроки проведения </w:t>
      </w:r>
      <w:r w:rsidR="001D09CE" w:rsidRPr="00C14A19">
        <w:rPr>
          <w:b/>
          <w:bCs/>
          <w:sz w:val="24"/>
          <w:szCs w:val="30"/>
        </w:rPr>
        <w:t xml:space="preserve">государственного </w:t>
      </w:r>
      <w:r w:rsidR="00E22920" w:rsidRPr="00C14A19">
        <w:rPr>
          <w:b/>
          <w:bCs/>
          <w:sz w:val="24"/>
          <w:szCs w:val="30"/>
        </w:rPr>
        <w:t>технического осмотра</w:t>
      </w:r>
      <w:r w:rsidRPr="00C14A19">
        <w:rPr>
          <w:b/>
          <w:bCs/>
          <w:sz w:val="24"/>
          <w:szCs w:val="30"/>
        </w:rPr>
        <w:t>:</w:t>
      </w:r>
      <w:r w:rsidRPr="00C14A19">
        <w:rPr>
          <w:bCs/>
          <w:sz w:val="24"/>
          <w:szCs w:val="30"/>
        </w:rPr>
        <w:t xml:space="preserve"> </w:t>
      </w:r>
      <w:r w:rsidR="00E22920" w:rsidRPr="00C14A19">
        <w:rPr>
          <w:bCs/>
          <w:sz w:val="24"/>
          <w:szCs w:val="30"/>
        </w:rPr>
        <w:t>технический осмотр</w:t>
      </w:r>
      <w:r w:rsidRPr="00C14A19">
        <w:rPr>
          <w:bCs/>
          <w:sz w:val="24"/>
          <w:szCs w:val="30"/>
        </w:rPr>
        <w:t xml:space="preserve"> провод</w:t>
      </w:r>
      <w:r w:rsidR="00027DED" w:rsidRPr="00C14A19">
        <w:rPr>
          <w:bCs/>
          <w:sz w:val="24"/>
          <w:szCs w:val="30"/>
        </w:rPr>
        <w:t>и</w:t>
      </w:r>
      <w:r w:rsidRPr="00C14A19">
        <w:rPr>
          <w:bCs/>
          <w:sz w:val="24"/>
          <w:szCs w:val="30"/>
        </w:rPr>
        <w:t xml:space="preserve">тся </w:t>
      </w:r>
      <w:r w:rsidR="00447703" w:rsidRPr="00C14A19">
        <w:rPr>
          <w:bCs/>
          <w:sz w:val="24"/>
          <w:szCs w:val="30"/>
        </w:rPr>
        <w:t>согласно заявкам</w:t>
      </w:r>
      <w:r w:rsidR="00093C3F" w:rsidRPr="00C14A19">
        <w:rPr>
          <w:bCs/>
          <w:sz w:val="24"/>
          <w:szCs w:val="30"/>
        </w:rPr>
        <w:t>,</w:t>
      </w:r>
      <w:r w:rsidRPr="00C14A19">
        <w:rPr>
          <w:bCs/>
          <w:sz w:val="24"/>
          <w:szCs w:val="30"/>
        </w:rPr>
        <w:t xml:space="preserve"> пред</w:t>
      </w:r>
      <w:r w:rsidR="00093C3F" w:rsidRPr="00C14A19">
        <w:rPr>
          <w:bCs/>
          <w:sz w:val="24"/>
          <w:szCs w:val="30"/>
        </w:rPr>
        <w:t>о</w:t>
      </w:r>
      <w:r w:rsidRPr="00C14A19">
        <w:rPr>
          <w:bCs/>
          <w:sz w:val="24"/>
          <w:szCs w:val="30"/>
        </w:rPr>
        <w:t xml:space="preserve">ставленных </w:t>
      </w:r>
      <w:r w:rsidR="00447703" w:rsidRPr="00C14A19">
        <w:rPr>
          <w:bCs/>
          <w:sz w:val="24"/>
          <w:szCs w:val="30"/>
        </w:rPr>
        <w:t xml:space="preserve">сотрудниками </w:t>
      </w:r>
      <w:proofErr w:type="spellStart"/>
      <w:r w:rsidR="00447703" w:rsidRPr="00C14A19">
        <w:rPr>
          <w:bCs/>
          <w:sz w:val="24"/>
          <w:szCs w:val="30"/>
        </w:rPr>
        <w:t>СМиТ</w:t>
      </w:r>
      <w:proofErr w:type="spellEnd"/>
      <w:r w:rsidRPr="00C14A19">
        <w:rPr>
          <w:bCs/>
          <w:sz w:val="24"/>
          <w:szCs w:val="30"/>
        </w:rPr>
        <w:t xml:space="preserve"> </w:t>
      </w:r>
      <w:r w:rsidR="00447703" w:rsidRPr="00C14A19">
        <w:rPr>
          <w:bCs/>
          <w:sz w:val="24"/>
          <w:szCs w:val="30"/>
        </w:rPr>
        <w:t>филиала ПАО</w:t>
      </w:r>
      <w:r w:rsidRPr="00C14A19">
        <w:rPr>
          <w:bCs/>
          <w:sz w:val="24"/>
          <w:szCs w:val="30"/>
        </w:rPr>
        <w:t xml:space="preserve"> «</w:t>
      </w:r>
      <w:proofErr w:type="spellStart"/>
      <w:r w:rsidR="00C12075" w:rsidRPr="00C14A19">
        <w:rPr>
          <w:bCs/>
          <w:sz w:val="24"/>
          <w:szCs w:val="30"/>
        </w:rPr>
        <w:t>Россети</w:t>
      </w:r>
      <w:proofErr w:type="spellEnd"/>
      <w:r w:rsidRPr="00C14A19">
        <w:rPr>
          <w:bCs/>
          <w:sz w:val="24"/>
          <w:szCs w:val="30"/>
        </w:rPr>
        <w:t xml:space="preserve"> Центр» - «</w:t>
      </w:r>
      <w:r w:rsidR="001D7C08" w:rsidRPr="00C14A19">
        <w:rPr>
          <w:bCs/>
          <w:sz w:val="24"/>
          <w:szCs w:val="30"/>
        </w:rPr>
        <w:t>Яр</w:t>
      </w:r>
      <w:r w:rsidR="00C128CA" w:rsidRPr="00C14A19">
        <w:rPr>
          <w:bCs/>
          <w:sz w:val="24"/>
          <w:szCs w:val="30"/>
        </w:rPr>
        <w:t>энерго</w:t>
      </w:r>
      <w:r w:rsidRPr="00C14A19">
        <w:rPr>
          <w:bCs/>
          <w:sz w:val="24"/>
          <w:szCs w:val="30"/>
        </w:rPr>
        <w:t xml:space="preserve">». </w:t>
      </w:r>
    </w:p>
    <w:p w:rsidR="00AB61F6" w:rsidRDefault="00AB61F6" w:rsidP="00EB20E6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30"/>
        </w:rPr>
      </w:pPr>
      <w:r w:rsidRPr="0035465E">
        <w:rPr>
          <w:b/>
          <w:bCs/>
          <w:sz w:val="24"/>
          <w:szCs w:val="30"/>
        </w:rPr>
        <w:t>Правила контроля и приемки работ:</w:t>
      </w:r>
      <w:r w:rsidRPr="00C14A19">
        <w:rPr>
          <w:bCs/>
          <w:sz w:val="24"/>
          <w:szCs w:val="30"/>
        </w:rPr>
        <w:t xml:space="preserve"> </w:t>
      </w:r>
      <w:r w:rsidR="00093209">
        <w:rPr>
          <w:bCs/>
          <w:sz w:val="24"/>
          <w:szCs w:val="30"/>
        </w:rPr>
        <w:t xml:space="preserve">При сдаче оказанных услуг Исполнитель </w:t>
      </w:r>
      <w:r w:rsidRPr="00C14A19">
        <w:rPr>
          <w:bCs/>
          <w:sz w:val="24"/>
          <w:szCs w:val="30"/>
        </w:rPr>
        <w:t xml:space="preserve">обязан предоставить акт </w:t>
      </w:r>
      <w:r w:rsidR="00093209">
        <w:rPr>
          <w:bCs/>
          <w:sz w:val="24"/>
          <w:szCs w:val="30"/>
        </w:rPr>
        <w:t>оказанных услуг</w:t>
      </w:r>
      <w:r w:rsidRPr="00C14A19">
        <w:rPr>
          <w:bCs/>
          <w:sz w:val="24"/>
          <w:szCs w:val="30"/>
        </w:rPr>
        <w:t xml:space="preserve">, в котором указывается перечень и стоимость </w:t>
      </w:r>
      <w:r w:rsidR="0035465E">
        <w:rPr>
          <w:bCs/>
          <w:sz w:val="24"/>
          <w:szCs w:val="30"/>
        </w:rPr>
        <w:t>оказанных услуг</w:t>
      </w:r>
      <w:r w:rsidR="00093209">
        <w:rPr>
          <w:bCs/>
          <w:sz w:val="24"/>
          <w:szCs w:val="30"/>
        </w:rPr>
        <w:t xml:space="preserve">, </w:t>
      </w:r>
      <w:r w:rsidR="003B53B2" w:rsidRPr="00C14A19">
        <w:rPr>
          <w:bCs/>
          <w:sz w:val="24"/>
          <w:szCs w:val="30"/>
        </w:rPr>
        <w:t>диагностическ</w:t>
      </w:r>
      <w:r w:rsidR="00093209">
        <w:rPr>
          <w:bCs/>
          <w:sz w:val="24"/>
          <w:szCs w:val="30"/>
        </w:rPr>
        <w:t>ая</w:t>
      </w:r>
      <w:r w:rsidR="003B53B2" w:rsidRPr="00C14A19">
        <w:rPr>
          <w:bCs/>
          <w:sz w:val="24"/>
          <w:szCs w:val="30"/>
        </w:rPr>
        <w:t xml:space="preserve"> карт</w:t>
      </w:r>
      <w:r w:rsidR="00093209">
        <w:rPr>
          <w:bCs/>
          <w:sz w:val="24"/>
          <w:szCs w:val="30"/>
        </w:rPr>
        <w:t>а</w:t>
      </w:r>
      <w:r w:rsidR="003B53B2" w:rsidRPr="00C14A19">
        <w:rPr>
          <w:bCs/>
          <w:sz w:val="24"/>
          <w:szCs w:val="30"/>
        </w:rPr>
        <w:t xml:space="preserve"> установленного образца</w:t>
      </w:r>
      <w:r w:rsidRPr="00C14A19">
        <w:rPr>
          <w:bCs/>
          <w:sz w:val="24"/>
          <w:szCs w:val="30"/>
        </w:rPr>
        <w:t xml:space="preserve">. </w:t>
      </w:r>
    </w:p>
    <w:p w:rsidR="00E848A2" w:rsidRPr="0035465E" w:rsidRDefault="00E848A2" w:rsidP="00E848A2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Территориальное расположение</w:t>
      </w:r>
      <w:r w:rsidRPr="002D679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Исполнителя и место проведения технического осмотра – </w:t>
      </w:r>
      <w:r w:rsidRPr="00C14A19">
        <w:rPr>
          <w:sz w:val="24"/>
          <w:szCs w:val="30"/>
        </w:rPr>
        <w:t xml:space="preserve">в </w:t>
      </w:r>
      <w:r w:rsidR="00BA5D5A">
        <w:rPr>
          <w:sz w:val="24"/>
          <w:szCs w:val="30"/>
        </w:rPr>
        <w:t>Ростове</w:t>
      </w:r>
      <w:r>
        <w:rPr>
          <w:sz w:val="24"/>
          <w:szCs w:val="30"/>
        </w:rPr>
        <w:t xml:space="preserve"> или удаленном от </w:t>
      </w:r>
      <w:r w:rsidR="00BA5D5A">
        <w:rPr>
          <w:sz w:val="24"/>
          <w:szCs w:val="30"/>
        </w:rPr>
        <w:t>Ростова</w:t>
      </w:r>
      <w:r>
        <w:rPr>
          <w:sz w:val="24"/>
          <w:szCs w:val="30"/>
        </w:rPr>
        <w:t xml:space="preserve"> расстоянии</w:t>
      </w:r>
      <w:r w:rsidRPr="00C14A19">
        <w:rPr>
          <w:sz w:val="24"/>
          <w:szCs w:val="30"/>
        </w:rPr>
        <w:t xml:space="preserve"> не более </w:t>
      </w:r>
      <w:r w:rsidR="00A474CA">
        <w:rPr>
          <w:sz w:val="24"/>
          <w:szCs w:val="30"/>
        </w:rPr>
        <w:t>5</w:t>
      </w:r>
      <w:r w:rsidRPr="00C14A19">
        <w:rPr>
          <w:sz w:val="24"/>
          <w:szCs w:val="30"/>
        </w:rPr>
        <w:t xml:space="preserve"> (</w:t>
      </w:r>
      <w:r w:rsidR="00A474CA">
        <w:rPr>
          <w:sz w:val="24"/>
          <w:szCs w:val="30"/>
        </w:rPr>
        <w:t>пяти</w:t>
      </w:r>
      <w:r w:rsidRPr="00C14A19">
        <w:rPr>
          <w:sz w:val="24"/>
          <w:szCs w:val="30"/>
        </w:rPr>
        <w:t>) км.</w:t>
      </w:r>
    </w:p>
    <w:p w:rsidR="00093209" w:rsidRDefault="00093209" w:rsidP="0009320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CF02C2">
        <w:rPr>
          <w:sz w:val="24"/>
          <w:szCs w:val="24"/>
        </w:rPr>
        <w:t xml:space="preserve">Срок оказания </w:t>
      </w:r>
      <w:r w:rsidRPr="00CF02C2">
        <w:rPr>
          <w:bCs/>
          <w:sz w:val="24"/>
          <w:szCs w:val="24"/>
        </w:rPr>
        <w:t>услуг</w:t>
      </w:r>
      <w:r w:rsidRPr="00CF02C2">
        <w:rPr>
          <w:sz w:val="24"/>
          <w:szCs w:val="24"/>
        </w:rPr>
        <w:t xml:space="preserve"> – с момента </w:t>
      </w:r>
      <w:r w:rsidR="00BA5D5A">
        <w:rPr>
          <w:sz w:val="24"/>
          <w:szCs w:val="24"/>
        </w:rPr>
        <w:t>заключения</w:t>
      </w:r>
      <w:r w:rsidRPr="00CF02C2">
        <w:rPr>
          <w:sz w:val="24"/>
          <w:szCs w:val="24"/>
        </w:rPr>
        <w:t xml:space="preserve"> договора по 31.12.202</w:t>
      </w:r>
      <w:r w:rsidR="00A474CA">
        <w:rPr>
          <w:sz w:val="24"/>
          <w:szCs w:val="24"/>
        </w:rPr>
        <w:t>6</w:t>
      </w:r>
      <w:r w:rsidRPr="00CF02C2">
        <w:rPr>
          <w:sz w:val="24"/>
          <w:szCs w:val="24"/>
        </w:rPr>
        <w:t xml:space="preserve"> г.</w:t>
      </w:r>
    </w:p>
    <w:p w:rsidR="00093209" w:rsidRDefault="00093209" w:rsidP="00093209">
      <w:pPr>
        <w:jc w:val="both"/>
      </w:pPr>
    </w:p>
    <w:p w:rsidR="00BA5D5A" w:rsidRDefault="00BA5D5A" w:rsidP="00093209">
      <w:pPr>
        <w:jc w:val="both"/>
      </w:pPr>
    </w:p>
    <w:p w:rsidR="00BA5D5A" w:rsidRDefault="00BA5D5A" w:rsidP="00093209">
      <w:pPr>
        <w:jc w:val="both"/>
      </w:pPr>
    </w:p>
    <w:p w:rsidR="005F08AC" w:rsidRDefault="005F08AC" w:rsidP="005F08AC">
      <w:pPr>
        <w:pStyle w:val="a3"/>
        <w:jc w:val="center"/>
        <w:rPr>
          <w:b/>
          <w:sz w:val="24"/>
          <w:szCs w:val="16"/>
        </w:rPr>
      </w:pPr>
      <w:r w:rsidRPr="00270042">
        <w:rPr>
          <w:b/>
          <w:sz w:val="24"/>
          <w:szCs w:val="16"/>
        </w:rPr>
        <w:lastRenderedPageBreak/>
        <w:t>Меры по предоставлению национального режима</w:t>
      </w:r>
    </w:p>
    <w:p w:rsidR="005F08AC" w:rsidRPr="00270042" w:rsidRDefault="005F08AC" w:rsidP="005F08AC">
      <w:pPr>
        <w:pStyle w:val="a3"/>
        <w:jc w:val="center"/>
        <w:rPr>
          <w:b/>
          <w:sz w:val="24"/>
          <w:szCs w:val="16"/>
        </w:rPr>
      </w:pPr>
    </w:p>
    <w:p w:rsidR="005F08AC" w:rsidRPr="00270042" w:rsidRDefault="005F08AC" w:rsidP="005F08AC">
      <w:pPr>
        <w:spacing w:after="240"/>
        <w:ind w:left="851"/>
        <w:jc w:val="both"/>
        <w:rPr>
          <w:bCs/>
        </w:rPr>
      </w:pPr>
      <w:r w:rsidRPr="00270042">
        <w:rPr>
          <w:bCs/>
        </w:rPr>
        <w:t>Основание: постановление Правительства Российской Федерации от 23.12.2024 № 1875 «</w:t>
      </w:r>
      <w:r>
        <w:rPr>
          <w:bCs/>
        </w:rPr>
        <w:t>О</w:t>
      </w:r>
      <w:r w:rsidRPr="00270042">
        <w:rPr>
          <w:bCs/>
        </w:rPr>
        <w:t xml:space="preserve">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8383"/>
      </w:tblGrid>
      <w:tr w:rsidR="005F08AC" w:rsidRPr="00270042" w:rsidTr="00B51F30">
        <w:trPr>
          <w:trHeight w:val="465"/>
        </w:trPr>
        <w:tc>
          <w:tcPr>
            <w:tcW w:w="9781" w:type="dxa"/>
            <w:gridSpan w:val="2"/>
          </w:tcPr>
          <w:p w:rsidR="005F08AC" w:rsidRPr="00270042" w:rsidRDefault="005F08AC" w:rsidP="00B51F30">
            <w:pPr>
              <w:jc w:val="center"/>
              <w:rPr>
                <w:color w:val="000000"/>
                <w:szCs w:val="16"/>
              </w:rPr>
            </w:pPr>
            <w:r w:rsidRPr="00270042">
              <w:rPr>
                <w:color w:val="000000"/>
                <w:szCs w:val="16"/>
              </w:rPr>
              <w:t xml:space="preserve">Предоставление национального режима в соответствии с ПП 1875 от 23.12.2024. </w:t>
            </w:r>
          </w:p>
        </w:tc>
      </w:tr>
      <w:tr w:rsidR="005F08AC" w:rsidRPr="00270042" w:rsidTr="00B51F30">
        <w:trPr>
          <w:trHeight w:val="20"/>
        </w:trPr>
        <w:tc>
          <w:tcPr>
            <w:tcW w:w="0" w:type="auto"/>
          </w:tcPr>
          <w:p w:rsidR="005F08AC" w:rsidRPr="00270042" w:rsidRDefault="005F08AC" w:rsidP="00B51F30">
            <w:pPr>
              <w:jc w:val="center"/>
              <w:rPr>
                <w:color w:val="000000"/>
                <w:szCs w:val="16"/>
              </w:rPr>
            </w:pPr>
            <w:r w:rsidRPr="00270042">
              <w:rPr>
                <w:color w:val="000000"/>
                <w:szCs w:val="16"/>
              </w:rPr>
              <w:t>ОКПД 2</w:t>
            </w:r>
          </w:p>
        </w:tc>
        <w:tc>
          <w:tcPr>
            <w:tcW w:w="8714" w:type="dxa"/>
          </w:tcPr>
          <w:p w:rsidR="005F08AC" w:rsidRPr="00270042" w:rsidRDefault="005F08AC" w:rsidP="00B51F30">
            <w:pPr>
              <w:jc w:val="center"/>
              <w:rPr>
                <w:color w:val="000000"/>
                <w:szCs w:val="16"/>
              </w:rPr>
            </w:pPr>
            <w:r w:rsidRPr="00270042">
              <w:rPr>
                <w:color w:val="000000"/>
                <w:szCs w:val="16"/>
              </w:rPr>
              <w:t>Мера применения национального режима (запрет, ограничение, преимущество)</w:t>
            </w:r>
          </w:p>
        </w:tc>
      </w:tr>
      <w:tr w:rsidR="005F08AC" w:rsidRPr="00270042" w:rsidTr="00B51F30">
        <w:trPr>
          <w:trHeight w:val="20"/>
        </w:trPr>
        <w:tc>
          <w:tcPr>
            <w:tcW w:w="0" w:type="auto"/>
            <w:shd w:val="clear" w:color="auto" w:fill="auto"/>
          </w:tcPr>
          <w:p w:rsidR="005F08AC" w:rsidRPr="00270042" w:rsidRDefault="005F08AC" w:rsidP="00B51F30">
            <w:pPr>
              <w:jc w:val="center"/>
              <w:rPr>
                <w:color w:val="000000"/>
                <w:szCs w:val="16"/>
              </w:rPr>
            </w:pPr>
            <w:r w:rsidRPr="005F08AC">
              <w:rPr>
                <w:color w:val="000000"/>
                <w:szCs w:val="16"/>
              </w:rPr>
              <w:t>71.20.14.000</w:t>
            </w:r>
          </w:p>
        </w:tc>
        <w:tc>
          <w:tcPr>
            <w:tcW w:w="8714" w:type="dxa"/>
            <w:shd w:val="clear" w:color="auto" w:fill="auto"/>
          </w:tcPr>
          <w:p w:rsidR="005F08AC" w:rsidRPr="00401578" w:rsidRDefault="005F08AC" w:rsidP="00B51F30">
            <w:pPr>
              <w:jc w:val="center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Не применяется</w:t>
            </w:r>
          </w:p>
        </w:tc>
      </w:tr>
    </w:tbl>
    <w:p w:rsidR="00093209" w:rsidRDefault="00093209" w:rsidP="00093209">
      <w:pPr>
        <w:jc w:val="both"/>
      </w:pPr>
    </w:p>
    <w:p w:rsidR="00093209" w:rsidRDefault="00093209" w:rsidP="00093209">
      <w:pPr>
        <w:jc w:val="both"/>
      </w:pPr>
    </w:p>
    <w:p w:rsidR="00093209" w:rsidRPr="00093209" w:rsidRDefault="00093209" w:rsidP="00093209">
      <w:pPr>
        <w:jc w:val="both"/>
      </w:pPr>
    </w:p>
    <w:tbl>
      <w:tblPr>
        <w:tblStyle w:val="ac"/>
        <w:tblW w:w="963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268"/>
        <w:gridCol w:w="3827"/>
      </w:tblGrid>
      <w:tr w:rsidR="00093209" w:rsidRPr="000D2A48" w:rsidTr="00E77CA1">
        <w:tc>
          <w:tcPr>
            <w:tcW w:w="3544" w:type="dxa"/>
            <w:vAlign w:val="center"/>
            <w:hideMark/>
          </w:tcPr>
          <w:p w:rsidR="00093209" w:rsidRPr="000D2A48" w:rsidRDefault="00F70BBB" w:rsidP="00E77CA1">
            <w:r>
              <w:t>Начальник</w:t>
            </w:r>
            <w:r w:rsidR="00093209" w:rsidRPr="000D2A48">
              <w:t xml:space="preserve"> </w:t>
            </w:r>
            <w:proofErr w:type="spellStart"/>
            <w:r w:rsidR="00093209" w:rsidRPr="000D2A48">
              <w:t>СМиТ</w:t>
            </w:r>
            <w:proofErr w:type="spellEnd"/>
          </w:p>
        </w:tc>
        <w:tc>
          <w:tcPr>
            <w:tcW w:w="2268" w:type="dxa"/>
          </w:tcPr>
          <w:p w:rsidR="00093209" w:rsidRPr="000D2A48" w:rsidRDefault="00093209" w:rsidP="00E77CA1">
            <w:pPr>
              <w:jc w:val="right"/>
            </w:pPr>
          </w:p>
        </w:tc>
        <w:tc>
          <w:tcPr>
            <w:tcW w:w="3827" w:type="dxa"/>
            <w:vAlign w:val="center"/>
            <w:hideMark/>
          </w:tcPr>
          <w:p w:rsidR="00093209" w:rsidRPr="000D2A48" w:rsidRDefault="00093209" w:rsidP="00E77CA1">
            <w:pPr>
              <w:jc w:val="right"/>
            </w:pPr>
            <w:r w:rsidRPr="000D2A48">
              <w:rPr>
                <w:noProof/>
              </w:rPr>
              <w:t>Боровой А.Д.</w:t>
            </w:r>
          </w:p>
        </w:tc>
      </w:tr>
    </w:tbl>
    <w:p w:rsidR="00093209" w:rsidRPr="00093209" w:rsidRDefault="00093209" w:rsidP="00093209">
      <w:pPr>
        <w:jc w:val="both"/>
        <w:sectPr w:rsidR="00093209" w:rsidRPr="00093209" w:rsidSect="005F08AC">
          <w:pgSz w:w="11906" w:h="16838"/>
          <w:pgMar w:top="1276" w:right="567" w:bottom="1134" w:left="624" w:header="709" w:footer="709" w:gutter="0"/>
          <w:cols w:space="708"/>
          <w:docGrid w:linePitch="360"/>
        </w:sectPr>
      </w:pPr>
    </w:p>
    <w:p w:rsidR="006A6CBA" w:rsidRPr="00093209" w:rsidRDefault="006A6CBA" w:rsidP="00093209">
      <w:pPr>
        <w:pStyle w:val="a3"/>
        <w:ind w:left="1211"/>
        <w:jc w:val="right"/>
        <w:rPr>
          <w:sz w:val="24"/>
          <w:szCs w:val="24"/>
        </w:rPr>
      </w:pPr>
      <w:r w:rsidRPr="00093209">
        <w:rPr>
          <w:color w:val="000000"/>
          <w:sz w:val="24"/>
          <w:szCs w:val="24"/>
        </w:rPr>
        <w:lastRenderedPageBreak/>
        <w:t xml:space="preserve">Приложение </w:t>
      </w:r>
      <w:r w:rsidR="00093209">
        <w:rPr>
          <w:color w:val="000000"/>
          <w:sz w:val="24"/>
          <w:szCs w:val="24"/>
        </w:rPr>
        <w:t>№</w:t>
      </w:r>
      <w:r w:rsidRPr="00093209">
        <w:rPr>
          <w:color w:val="000000"/>
          <w:sz w:val="24"/>
          <w:szCs w:val="24"/>
        </w:rPr>
        <w:t>1</w:t>
      </w:r>
    </w:p>
    <w:p w:rsidR="00684159" w:rsidRPr="00093209" w:rsidRDefault="00093209" w:rsidP="006A6CBA">
      <w:pPr>
        <w:pStyle w:val="1"/>
        <w:tabs>
          <w:tab w:val="left" w:pos="3960"/>
        </w:tabs>
        <w:jc w:val="center"/>
        <w:rPr>
          <w:rFonts w:ascii="Times New Roman" w:hAnsi="Times New Roman"/>
          <w:color w:val="000000" w:themeColor="text1"/>
          <w:sz w:val="22"/>
          <w:szCs w:val="24"/>
        </w:rPr>
      </w:pPr>
      <w:r w:rsidRPr="00093209">
        <w:rPr>
          <w:rFonts w:ascii="Times New Roman" w:hAnsi="Times New Roman"/>
          <w:color w:val="000000" w:themeColor="text1"/>
          <w:sz w:val="24"/>
          <w:szCs w:val="30"/>
        </w:rPr>
        <w:t>Количество автотранспорта</w:t>
      </w:r>
    </w:p>
    <w:p w:rsidR="006A6CBA" w:rsidRPr="006A6CBA" w:rsidRDefault="006A6CBA" w:rsidP="006A6CBA"/>
    <w:tbl>
      <w:tblPr>
        <w:tblW w:w="13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9579"/>
        <w:gridCol w:w="3033"/>
      </w:tblGrid>
      <w:tr w:rsidR="001F6443" w:rsidRPr="00BA5D5A" w:rsidTr="00BA5D5A">
        <w:trPr>
          <w:trHeight w:val="510"/>
          <w:jc w:val="center"/>
        </w:trPr>
        <w:tc>
          <w:tcPr>
            <w:tcW w:w="495" w:type="dxa"/>
            <w:shd w:val="clear" w:color="auto" w:fill="auto"/>
            <w:vAlign w:val="center"/>
            <w:hideMark/>
          </w:tcPr>
          <w:p w:rsidR="001F6443" w:rsidRPr="00BA5D5A" w:rsidRDefault="001F6443" w:rsidP="001D09C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b/>
                <w:bCs/>
                <w:i/>
                <w:i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9579" w:type="dxa"/>
            <w:shd w:val="clear" w:color="auto" w:fill="auto"/>
            <w:vAlign w:val="center"/>
            <w:hideMark/>
          </w:tcPr>
          <w:p w:rsidR="001F6443" w:rsidRPr="00BA5D5A" w:rsidRDefault="001F6443" w:rsidP="001D09CE">
            <w:pPr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b/>
                <w:i/>
                <w:iCs/>
                <w:color w:val="000000"/>
                <w:sz w:val="20"/>
                <w:szCs w:val="20"/>
              </w:rPr>
              <w:t>Категория транспортных средств</w:t>
            </w:r>
          </w:p>
        </w:tc>
        <w:tc>
          <w:tcPr>
            <w:tcW w:w="3033" w:type="dxa"/>
            <w:shd w:val="clear" w:color="auto" w:fill="auto"/>
            <w:vAlign w:val="center"/>
            <w:hideMark/>
          </w:tcPr>
          <w:p w:rsidR="001F6443" w:rsidRPr="00BA5D5A" w:rsidRDefault="001F6443" w:rsidP="001D09CE">
            <w:pPr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b/>
                <w:i/>
                <w:iCs/>
                <w:color w:val="000000"/>
                <w:sz w:val="20"/>
                <w:szCs w:val="20"/>
              </w:rPr>
              <w:t>Кол-во ТС для проведения технического осмотра</w:t>
            </w:r>
          </w:p>
        </w:tc>
      </w:tr>
      <w:tr w:rsidR="00BA5D5A" w:rsidRPr="00BA5D5A" w:rsidTr="00BA5D5A">
        <w:trPr>
          <w:trHeight w:val="378"/>
          <w:jc w:val="center"/>
        </w:trPr>
        <w:tc>
          <w:tcPr>
            <w:tcW w:w="495" w:type="dxa"/>
            <w:shd w:val="clear" w:color="auto" w:fill="auto"/>
            <w:vAlign w:val="center"/>
            <w:hideMark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579" w:type="dxa"/>
            <w:shd w:val="clear" w:color="auto" w:fill="auto"/>
            <w:hideMark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M1 - транспортные средства, используемые для перевозки пассажиров и имеющие, помимо места водителя, не более восьми мест для сидения, - легковые автомобили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BA5D5A" w:rsidRPr="00BA5D5A" w:rsidTr="00BA5D5A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79" w:type="dxa"/>
            <w:shd w:val="clear" w:color="auto" w:fill="auto"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M2 - транспортные средства, используемые для перевозки пассажиров, имеющие, помимо места водителя, более восьми мест для сидения, технически допустимая максимальная масса которых не превышает 5 т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BA5D5A" w:rsidRPr="00BA5D5A" w:rsidTr="00BA5D5A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  <w:hideMark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579" w:type="dxa"/>
            <w:shd w:val="clear" w:color="auto" w:fill="auto"/>
            <w:hideMark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M3 - транспортные средства, используемые для перевозки пассажиров, имеющие, помимо места водителя, более восьми мест для сидения, технически допустимая максимальная масса которых превышает 5 т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BA5D5A" w:rsidRPr="00BA5D5A" w:rsidTr="00BA5D5A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  <w:hideMark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579" w:type="dxa"/>
            <w:shd w:val="clear" w:color="auto" w:fill="auto"/>
            <w:hideMark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N1 - транспортные средства, предназначенные для перевозки грузов, имеющие технически допустимую максимальную массу не более 3,5 т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BA5D5A" w:rsidRPr="00BA5D5A" w:rsidTr="00BA5D5A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  <w:hideMark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579" w:type="dxa"/>
            <w:shd w:val="clear" w:color="auto" w:fill="auto"/>
            <w:hideMark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N2 - транспортные средства, предназначенные для перевозки грузов, имеющие технически допустимую максимальную массу свыше 3,5 т, но не более 12 т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16</w:t>
            </w:r>
          </w:p>
        </w:tc>
      </w:tr>
      <w:tr w:rsidR="00BA5D5A" w:rsidRPr="00BA5D5A" w:rsidTr="00BA5D5A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579" w:type="dxa"/>
            <w:shd w:val="clear" w:color="auto" w:fill="auto"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N3 - транспортные средства, предназначенные для перевозки грузов, имеющие технически допустимую максимальную массу более 12 т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10</w:t>
            </w:r>
          </w:p>
        </w:tc>
      </w:tr>
      <w:tr w:rsidR="00BA5D5A" w:rsidRPr="00BA5D5A" w:rsidTr="00BA5D5A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  <w:hideMark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579" w:type="dxa"/>
            <w:shd w:val="clear" w:color="auto" w:fill="auto"/>
            <w:hideMark/>
          </w:tcPr>
          <w:p w:rsid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O3 - прицепы, технически допустимая максимальная масса которых свыше 3,5 т, но не более 10 т;</w:t>
            </w:r>
          </w:p>
          <w:p w:rsidR="0012416B" w:rsidRPr="00BA5D5A" w:rsidRDefault="0012416B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O4 - прицепы, технически допустимая максимальная масса которых более 10 т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BA5D5A" w:rsidRPr="00BA5D5A" w:rsidTr="00BA5D5A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579" w:type="dxa"/>
            <w:shd w:val="clear" w:color="auto" w:fill="auto"/>
          </w:tcPr>
          <w:p w:rsidR="00BA5D5A" w:rsidRPr="00BA5D5A" w:rsidRDefault="0012416B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 xml:space="preserve">Специальные транспортные средства оперативных служб (на базе N 2), </w:t>
            </w:r>
            <w:proofErr w:type="spellStart"/>
            <w:r w:rsidRPr="00BA5D5A">
              <w:rPr>
                <w:i/>
                <w:iCs/>
                <w:color w:val="000000"/>
                <w:sz w:val="20"/>
                <w:szCs w:val="20"/>
              </w:rPr>
              <w:t>автоэвакуаторы</w:t>
            </w:r>
            <w:proofErr w:type="spellEnd"/>
            <w:r w:rsidRPr="00BA5D5A">
              <w:rPr>
                <w:i/>
                <w:iCs/>
                <w:color w:val="000000"/>
                <w:sz w:val="20"/>
                <w:szCs w:val="20"/>
              </w:rPr>
              <w:t xml:space="preserve"> (на базе N 2), транспортные средства с грузоподъемными устройствами (на базе N 2), транспортные средства - цистерны (на базе N 2), транспортные средства - цистерны для перевозки и заправки сжиженных углеводородных газов (на базе N 2), транспортные средства - фургоны (на базе N 2), транспортные средства для перевозки пищевых продуктов (на базе N 2)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BA5D5A" w:rsidRPr="00BA5D5A" w:rsidTr="00BA5D5A">
        <w:trPr>
          <w:trHeight w:val="799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579" w:type="dxa"/>
            <w:shd w:val="clear" w:color="auto" w:fill="auto"/>
          </w:tcPr>
          <w:p w:rsidR="00BA5D5A" w:rsidRPr="00BA5D5A" w:rsidRDefault="0012416B" w:rsidP="0012416B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 xml:space="preserve">Специальные транспортные средства оперативных служб (на базе N 3), </w:t>
            </w:r>
            <w:proofErr w:type="spellStart"/>
            <w:r w:rsidRPr="00BA5D5A">
              <w:rPr>
                <w:i/>
                <w:iCs/>
                <w:color w:val="000000"/>
                <w:sz w:val="20"/>
                <w:szCs w:val="20"/>
              </w:rPr>
              <w:t>автоэвакуаторы</w:t>
            </w:r>
            <w:proofErr w:type="spellEnd"/>
            <w:r w:rsidRPr="00BA5D5A">
              <w:rPr>
                <w:i/>
                <w:iCs/>
                <w:color w:val="000000"/>
                <w:sz w:val="20"/>
                <w:szCs w:val="20"/>
              </w:rPr>
              <w:t xml:space="preserve"> (на базе N 3), транспортные средства с грузоподъемными устройствами (на базе N 3), транспортные средства - цистерны (на базе N 3), транспортные средства - цистерны для перевозки и заправки сжиженных углеводородных газов (на базе N 3), транспортные средства - фургоны (на базе N 3), транспортные средства для перевозки пищевых продуктов (на базе N 3)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BA5D5A" w:rsidRPr="00BA5D5A" w:rsidTr="0012416B">
        <w:trPr>
          <w:trHeight w:val="7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79" w:type="dxa"/>
            <w:shd w:val="clear" w:color="auto" w:fill="auto"/>
          </w:tcPr>
          <w:p w:rsidR="00BA5D5A" w:rsidRPr="00BA5D5A" w:rsidRDefault="0012416B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Специализированные транспортные средства, транспортные средства – фургоны, имеющие места для перевозки людей на базе N2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BA5D5A" w:rsidRPr="00BA5D5A" w:rsidTr="00BA5D5A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BA5D5A" w:rsidRPr="00BA5D5A" w:rsidRDefault="00BA5D5A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79" w:type="dxa"/>
            <w:shd w:val="clear" w:color="auto" w:fill="auto"/>
          </w:tcPr>
          <w:p w:rsidR="00BA5D5A" w:rsidRPr="00BA5D5A" w:rsidRDefault="0012416B" w:rsidP="00BA5D5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416B">
              <w:rPr>
                <w:i/>
                <w:iCs/>
                <w:color w:val="000000"/>
                <w:sz w:val="20"/>
                <w:szCs w:val="20"/>
              </w:rPr>
              <w:t>Специальные транспортные средства для перевозки грузов с использованием прицепа-роспуска базе N3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A5D5A" w:rsidRPr="00BA5D5A" w:rsidRDefault="00BA5D5A" w:rsidP="00BA5D5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A5D5A">
              <w:rPr>
                <w:i/>
                <w:iCs/>
                <w:color w:val="000000"/>
                <w:sz w:val="20"/>
                <w:szCs w:val="20"/>
              </w:rPr>
              <w:t>2</w:t>
            </w:r>
          </w:p>
        </w:tc>
      </w:tr>
    </w:tbl>
    <w:p w:rsidR="00201C59" w:rsidRPr="00BA5D5A" w:rsidRDefault="00201C59" w:rsidP="00D44946">
      <w:pPr>
        <w:ind w:firstLine="360"/>
      </w:pPr>
    </w:p>
    <w:p w:rsidR="001A2341" w:rsidRPr="00BA5D5A" w:rsidRDefault="001A2341" w:rsidP="00D44946">
      <w:pPr>
        <w:ind w:firstLine="360"/>
      </w:pPr>
      <w:bookmarkStart w:id="0" w:name="_GoBack"/>
      <w:bookmarkEnd w:id="0"/>
    </w:p>
    <w:p w:rsidR="008417DD" w:rsidRDefault="008417DD" w:rsidP="00684159">
      <w:pPr>
        <w:ind w:firstLine="708"/>
        <w:rPr>
          <w:sz w:val="20"/>
          <w:szCs w:val="20"/>
        </w:rPr>
      </w:pPr>
    </w:p>
    <w:p w:rsidR="008417DD" w:rsidRDefault="008417DD" w:rsidP="00684159">
      <w:pPr>
        <w:ind w:firstLine="708"/>
        <w:rPr>
          <w:sz w:val="20"/>
          <w:szCs w:val="20"/>
        </w:rPr>
      </w:pPr>
    </w:p>
    <w:p w:rsidR="00BA5D5A" w:rsidRDefault="00BA5D5A">
      <w:pPr>
        <w:ind w:firstLine="708"/>
        <w:rPr>
          <w:sz w:val="20"/>
          <w:szCs w:val="20"/>
        </w:rPr>
      </w:pPr>
    </w:p>
    <w:sectPr w:rsidR="00BA5D5A" w:rsidSect="00093209">
      <w:pgSz w:w="16838" w:h="11906" w:orient="landscape"/>
      <w:pgMar w:top="62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D59D5"/>
    <w:multiLevelType w:val="multilevel"/>
    <w:tmpl w:val="90F0BC0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6"/>
      <w:numFmt w:val="decimal"/>
      <w:isLgl/>
      <w:lvlText w:val="%1.%2"/>
      <w:lvlJc w:val="left"/>
      <w:pPr>
        <w:ind w:left="1682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1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F308A0"/>
    <w:multiLevelType w:val="hybridMultilevel"/>
    <w:tmpl w:val="007CF876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4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723B198C"/>
    <w:multiLevelType w:val="hybridMultilevel"/>
    <w:tmpl w:val="D43A6EEE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1227B"/>
    <w:rsid w:val="00027DED"/>
    <w:rsid w:val="0003554D"/>
    <w:rsid w:val="000359DF"/>
    <w:rsid w:val="0004104C"/>
    <w:rsid w:val="00051391"/>
    <w:rsid w:val="00070E3D"/>
    <w:rsid w:val="00076C08"/>
    <w:rsid w:val="00081D6F"/>
    <w:rsid w:val="00093209"/>
    <w:rsid w:val="00093C3F"/>
    <w:rsid w:val="000A19F4"/>
    <w:rsid w:val="000A2ABA"/>
    <w:rsid w:val="000A52A2"/>
    <w:rsid w:val="000B603D"/>
    <w:rsid w:val="000D4B13"/>
    <w:rsid w:val="000E0555"/>
    <w:rsid w:val="000E455D"/>
    <w:rsid w:val="000E7A57"/>
    <w:rsid w:val="000F0507"/>
    <w:rsid w:val="000F30EB"/>
    <w:rsid w:val="000F6B09"/>
    <w:rsid w:val="0010101D"/>
    <w:rsid w:val="001126FF"/>
    <w:rsid w:val="00115056"/>
    <w:rsid w:val="00115509"/>
    <w:rsid w:val="00121076"/>
    <w:rsid w:val="001233C6"/>
    <w:rsid w:val="0012416B"/>
    <w:rsid w:val="0014224C"/>
    <w:rsid w:val="0014449B"/>
    <w:rsid w:val="00146C8A"/>
    <w:rsid w:val="00154F16"/>
    <w:rsid w:val="00160FEB"/>
    <w:rsid w:val="001610B6"/>
    <w:rsid w:val="00173C2C"/>
    <w:rsid w:val="001831EC"/>
    <w:rsid w:val="00192BF2"/>
    <w:rsid w:val="001A148F"/>
    <w:rsid w:val="001A2341"/>
    <w:rsid w:val="001A2C39"/>
    <w:rsid w:val="001A4A9D"/>
    <w:rsid w:val="001C6BB4"/>
    <w:rsid w:val="001C75F8"/>
    <w:rsid w:val="001D09CE"/>
    <w:rsid w:val="001D0FDB"/>
    <w:rsid w:val="001D77AB"/>
    <w:rsid w:val="001D7C08"/>
    <w:rsid w:val="001E3449"/>
    <w:rsid w:val="001F4E58"/>
    <w:rsid w:val="001F6443"/>
    <w:rsid w:val="00201C59"/>
    <w:rsid w:val="002204AF"/>
    <w:rsid w:val="00223F4C"/>
    <w:rsid w:val="00225BEA"/>
    <w:rsid w:val="00230D09"/>
    <w:rsid w:val="00231F0E"/>
    <w:rsid w:val="0023614C"/>
    <w:rsid w:val="002407A8"/>
    <w:rsid w:val="00245986"/>
    <w:rsid w:val="00247481"/>
    <w:rsid w:val="00252D3D"/>
    <w:rsid w:val="0025515A"/>
    <w:rsid w:val="00255262"/>
    <w:rsid w:val="002558CF"/>
    <w:rsid w:val="002610B2"/>
    <w:rsid w:val="002726BF"/>
    <w:rsid w:val="00275D93"/>
    <w:rsid w:val="00277F61"/>
    <w:rsid w:val="00280171"/>
    <w:rsid w:val="00282D44"/>
    <w:rsid w:val="00295137"/>
    <w:rsid w:val="00296FDB"/>
    <w:rsid w:val="002A6C24"/>
    <w:rsid w:val="002A767A"/>
    <w:rsid w:val="002B58AA"/>
    <w:rsid w:val="002B7D71"/>
    <w:rsid w:val="002C598E"/>
    <w:rsid w:val="002C7FA2"/>
    <w:rsid w:val="002D7785"/>
    <w:rsid w:val="002E6226"/>
    <w:rsid w:val="002E7498"/>
    <w:rsid w:val="002E7ABA"/>
    <w:rsid w:val="002E7D5B"/>
    <w:rsid w:val="002F265B"/>
    <w:rsid w:val="002F3414"/>
    <w:rsid w:val="002F4806"/>
    <w:rsid w:val="002F7CE0"/>
    <w:rsid w:val="0030011C"/>
    <w:rsid w:val="00302228"/>
    <w:rsid w:val="0030387B"/>
    <w:rsid w:val="00305607"/>
    <w:rsid w:val="00314889"/>
    <w:rsid w:val="00321A38"/>
    <w:rsid w:val="0032467B"/>
    <w:rsid w:val="00327F97"/>
    <w:rsid w:val="003326ED"/>
    <w:rsid w:val="00332FA5"/>
    <w:rsid w:val="0033451A"/>
    <w:rsid w:val="00340F3C"/>
    <w:rsid w:val="00344A86"/>
    <w:rsid w:val="00346975"/>
    <w:rsid w:val="00352603"/>
    <w:rsid w:val="0035465E"/>
    <w:rsid w:val="00356279"/>
    <w:rsid w:val="00356A35"/>
    <w:rsid w:val="003769C2"/>
    <w:rsid w:val="00376C4A"/>
    <w:rsid w:val="00380918"/>
    <w:rsid w:val="00380E7B"/>
    <w:rsid w:val="00383185"/>
    <w:rsid w:val="00384353"/>
    <w:rsid w:val="00390582"/>
    <w:rsid w:val="00391FBD"/>
    <w:rsid w:val="00394E99"/>
    <w:rsid w:val="003A2CD4"/>
    <w:rsid w:val="003B53B2"/>
    <w:rsid w:val="003C1835"/>
    <w:rsid w:val="003C1889"/>
    <w:rsid w:val="003C6451"/>
    <w:rsid w:val="003D6749"/>
    <w:rsid w:val="003E3B84"/>
    <w:rsid w:val="00402010"/>
    <w:rsid w:val="00413D85"/>
    <w:rsid w:val="00415503"/>
    <w:rsid w:val="004269A8"/>
    <w:rsid w:val="00427461"/>
    <w:rsid w:val="00432807"/>
    <w:rsid w:val="00437661"/>
    <w:rsid w:val="004436AD"/>
    <w:rsid w:val="00443E50"/>
    <w:rsid w:val="00444998"/>
    <w:rsid w:val="00447703"/>
    <w:rsid w:val="00447AB3"/>
    <w:rsid w:val="00450FF7"/>
    <w:rsid w:val="00452E60"/>
    <w:rsid w:val="00455458"/>
    <w:rsid w:val="00467DC7"/>
    <w:rsid w:val="00480E76"/>
    <w:rsid w:val="00486171"/>
    <w:rsid w:val="00487E84"/>
    <w:rsid w:val="004926FA"/>
    <w:rsid w:val="00492D75"/>
    <w:rsid w:val="004A5394"/>
    <w:rsid w:val="004A56F1"/>
    <w:rsid w:val="004B1405"/>
    <w:rsid w:val="004B79E4"/>
    <w:rsid w:val="004C1143"/>
    <w:rsid w:val="004D1636"/>
    <w:rsid w:val="004D53C2"/>
    <w:rsid w:val="004D7BDA"/>
    <w:rsid w:val="004F0FE6"/>
    <w:rsid w:val="004F46EB"/>
    <w:rsid w:val="004F4B35"/>
    <w:rsid w:val="004F4BE7"/>
    <w:rsid w:val="005021EF"/>
    <w:rsid w:val="0051304E"/>
    <w:rsid w:val="00515949"/>
    <w:rsid w:val="005316C8"/>
    <w:rsid w:val="0053390A"/>
    <w:rsid w:val="00535B6E"/>
    <w:rsid w:val="005430FB"/>
    <w:rsid w:val="005440D0"/>
    <w:rsid w:val="00556DBF"/>
    <w:rsid w:val="005610F2"/>
    <w:rsid w:val="00567ABC"/>
    <w:rsid w:val="005816A8"/>
    <w:rsid w:val="00584EFB"/>
    <w:rsid w:val="00590764"/>
    <w:rsid w:val="0059430B"/>
    <w:rsid w:val="0059525F"/>
    <w:rsid w:val="005B1C22"/>
    <w:rsid w:val="005B3CDD"/>
    <w:rsid w:val="005C3664"/>
    <w:rsid w:val="005D50EF"/>
    <w:rsid w:val="005E141F"/>
    <w:rsid w:val="005E1FD2"/>
    <w:rsid w:val="005E2442"/>
    <w:rsid w:val="005F08AC"/>
    <w:rsid w:val="00615851"/>
    <w:rsid w:val="00617261"/>
    <w:rsid w:val="00622D92"/>
    <w:rsid w:val="006237C3"/>
    <w:rsid w:val="00625DAD"/>
    <w:rsid w:val="00631FEA"/>
    <w:rsid w:val="006346CD"/>
    <w:rsid w:val="00636BE4"/>
    <w:rsid w:val="00637394"/>
    <w:rsid w:val="00646183"/>
    <w:rsid w:val="00653EC8"/>
    <w:rsid w:val="00662451"/>
    <w:rsid w:val="00673464"/>
    <w:rsid w:val="00673E60"/>
    <w:rsid w:val="00675AD3"/>
    <w:rsid w:val="006778B4"/>
    <w:rsid w:val="00677D8E"/>
    <w:rsid w:val="00682F27"/>
    <w:rsid w:val="00684159"/>
    <w:rsid w:val="006856BF"/>
    <w:rsid w:val="006877E5"/>
    <w:rsid w:val="006A6CBA"/>
    <w:rsid w:val="006B1081"/>
    <w:rsid w:val="006C17EB"/>
    <w:rsid w:val="006D157E"/>
    <w:rsid w:val="006D7B6C"/>
    <w:rsid w:val="006E7E9F"/>
    <w:rsid w:val="006F62D1"/>
    <w:rsid w:val="00715E4E"/>
    <w:rsid w:val="007233D7"/>
    <w:rsid w:val="00740798"/>
    <w:rsid w:val="00741495"/>
    <w:rsid w:val="00745D90"/>
    <w:rsid w:val="00746773"/>
    <w:rsid w:val="00750644"/>
    <w:rsid w:val="007572D6"/>
    <w:rsid w:val="0076493E"/>
    <w:rsid w:val="0076555B"/>
    <w:rsid w:val="00771003"/>
    <w:rsid w:val="00772560"/>
    <w:rsid w:val="00773345"/>
    <w:rsid w:val="00782BFD"/>
    <w:rsid w:val="007A082A"/>
    <w:rsid w:val="007A6E8D"/>
    <w:rsid w:val="007A7963"/>
    <w:rsid w:val="007B0722"/>
    <w:rsid w:val="007B343C"/>
    <w:rsid w:val="007C0E9C"/>
    <w:rsid w:val="007C2210"/>
    <w:rsid w:val="007D0629"/>
    <w:rsid w:val="007D4186"/>
    <w:rsid w:val="007D7671"/>
    <w:rsid w:val="007E04FF"/>
    <w:rsid w:val="007E0BBE"/>
    <w:rsid w:val="007E172C"/>
    <w:rsid w:val="007E50D9"/>
    <w:rsid w:val="008064F4"/>
    <w:rsid w:val="008157B7"/>
    <w:rsid w:val="00827B1A"/>
    <w:rsid w:val="00831359"/>
    <w:rsid w:val="008417DD"/>
    <w:rsid w:val="00842DE9"/>
    <w:rsid w:val="00843953"/>
    <w:rsid w:val="00850BDB"/>
    <w:rsid w:val="00850EB6"/>
    <w:rsid w:val="00853B11"/>
    <w:rsid w:val="00853E38"/>
    <w:rsid w:val="008546AD"/>
    <w:rsid w:val="00864061"/>
    <w:rsid w:val="00870EB2"/>
    <w:rsid w:val="00873FDF"/>
    <w:rsid w:val="0088074D"/>
    <w:rsid w:val="00884E67"/>
    <w:rsid w:val="00890FF6"/>
    <w:rsid w:val="00894751"/>
    <w:rsid w:val="0089661E"/>
    <w:rsid w:val="008A37FC"/>
    <w:rsid w:val="008A621D"/>
    <w:rsid w:val="008B02EE"/>
    <w:rsid w:val="008C49DC"/>
    <w:rsid w:val="008D1501"/>
    <w:rsid w:val="008D175C"/>
    <w:rsid w:val="008D41FA"/>
    <w:rsid w:val="008D44B6"/>
    <w:rsid w:val="008D4A20"/>
    <w:rsid w:val="008D715E"/>
    <w:rsid w:val="008E535A"/>
    <w:rsid w:val="00920B97"/>
    <w:rsid w:val="00931088"/>
    <w:rsid w:val="00935604"/>
    <w:rsid w:val="009436DA"/>
    <w:rsid w:val="00951D71"/>
    <w:rsid w:val="00957099"/>
    <w:rsid w:val="009573AC"/>
    <w:rsid w:val="00966638"/>
    <w:rsid w:val="00966F43"/>
    <w:rsid w:val="009671AF"/>
    <w:rsid w:val="00967CA3"/>
    <w:rsid w:val="00970834"/>
    <w:rsid w:val="00970B90"/>
    <w:rsid w:val="00971019"/>
    <w:rsid w:val="00971ED2"/>
    <w:rsid w:val="00972587"/>
    <w:rsid w:val="009742CB"/>
    <w:rsid w:val="0097562F"/>
    <w:rsid w:val="0098412E"/>
    <w:rsid w:val="00987B88"/>
    <w:rsid w:val="009928E5"/>
    <w:rsid w:val="0099722E"/>
    <w:rsid w:val="009A1124"/>
    <w:rsid w:val="009A49E5"/>
    <w:rsid w:val="009A57B9"/>
    <w:rsid w:val="009A5D3E"/>
    <w:rsid w:val="009B0B84"/>
    <w:rsid w:val="009B1183"/>
    <w:rsid w:val="009B1765"/>
    <w:rsid w:val="009C3CC1"/>
    <w:rsid w:val="009D38D8"/>
    <w:rsid w:val="009D5296"/>
    <w:rsid w:val="009E19C2"/>
    <w:rsid w:val="009E25B4"/>
    <w:rsid w:val="009E3C78"/>
    <w:rsid w:val="009E4933"/>
    <w:rsid w:val="009F7EE4"/>
    <w:rsid w:val="00A00AE4"/>
    <w:rsid w:val="00A02452"/>
    <w:rsid w:val="00A13F63"/>
    <w:rsid w:val="00A17A81"/>
    <w:rsid w:val="00A24CDA"/>
    <w:rsid w:val="00A30295"/>
    <w:rsid w:val="00A31219"/>
    <w:rsid w:val="00A360BA"/>
    <w:rsid w:val="00A3666A"/>
    <w:rsid w:val="00A36AAC"/>
    <w:rsid w:val="00A44850"/>
    <w:rsid w:val="00A471C0"/>
    <w:rsid w:val="00A474CA"/>
    <w:rsid w:val="00A477F4"/>
    <w:rsid w:val="00A52305"/>
    <w:rsid w:val="00A54AB8"/>
    <w:rsid w:val="00A62692"/>
    <w:rsid w:val="00A63D08"/>
    <w:rsid w:val="00A70605"/>
    <w:rsid w:val="00A72E3F"/>
    <w:rsid w:val="00A77F18"/>
    <w:rsid w:val="00A93957"/>
    <w:rsid w:val="00AA4E13"/>
    <w:rsid w:val="00AA5A82"/>
    <w:rsid w:val="00AB2AE1"/>
    <w:rsid w:val="00AB361A"/>
    <w:rsid w:val="00AB61F6"/>
    <w:rsid w:val="00AD334A"/>
    <w:rsid w:val="00AD4034"/>
    <w:rsid w:val="00AD45AA"/>
    <w:rsid w:val="00AE13F9"/>
    <w:rsid w:val="00AE782F"/>
    <w:rsid w:val="00B02E2B"/>
    <w:rsid w:val="00B02E44"/>
    <w:rsid w:val="00B05695"/>
    <w:rsid w:val="00B105F5"/>
    <w:rsid w:val="00B124D0"/>
    <w:rsid w:val="00B15AAB"/>
    <w:rsid w:val="00B20445"/>
    <w:rsid w:val="00B20A79"/>
    <w:rsid w:val="00B21633"/>
    <w:rsid w:val="00B357C3"/>
    <w:rsid w:val="00B40FE0"/>
    <w:rsid w:val="00B42350"/>
    <w:rsid w:val="00B51C20"/>
    <w:rsid w:val="00B5203E"/>
    <w:rsid w:val="00B607D0"/>
    <w:rsid w:val="00B65D57"/>
    <w:rsid w:val="00B71168"/>
    <w:rsid w:val="00B72C94"/>
    <w:rsid w:val="00B73CF5"/>
    <w:rsid w:val="00B92041"/>
    <w:rsid w:val="00B94157"/>
    <w:rsid w:val="00B96C69"/>
    <w:rsid w:val="00BA0B63"/>
    <w:rsid w:val="00BA4229"/>
    <w:rsid w:val="00BA5D5A"/>
    <w:rsid w:val="00BB6B05"/>
    <w:rsid w:val="00BB7FF2"/>
    <w:rsid w:val="00BC3775"/>
    <w:rsid w:val="00BC5048"/>
    <w:rsid w:val="00BD01CE"/>
    <w:rsid w:val="00BD3FC2"/>
    <w:rsid w:val="00BF09B3"/>
    <w:rsid w:val="00C05FD3"/>
    <w:rsid w:val="00C0793C"/>
    <w:rsid w:val="00C12075"/>
    <w:rsid w:val="00C128CA"/>
    <w:rsid w:val="00C14A19"/>
    <w:rsid w:val="00C14A5F"/>
    <w:rsid w:val="00C15A01"/>
    <w:rsid w:val="00C3028A"/>
    <w:rsid w:val="00C44D65"/>
    <w:rsid w:val="00C52817"/>
    <w:rsid w:val="00C62753"/>
    <w:rsid w:val="00C668C9"/>
    <w:rsid w:val="00C671C8"/>
    <w:rsid w:val="00C67F6A"/>
    <w:rsid w:val="00C70D2F"/>
    <w:rsid w:val="00C86AD9"/>
    <w:rsid w:val="00C86D1E"/>
    <w:rsid w:val="00C9559F"/>
    <w:rsid w:val="00C96BEC"/>
    <w:rsid w:val="00CA0B74"/>
    <w:rsid w:val="00CA5145"/>
    <w:rsid w:val="00CA7690"/>
    <w:rsid w:val="00CB50E9"/>
    <w:rsid w:val="00CB53E3"/>
    <w:rsid w:val="00CD4E35"/>
    <w:rsid w:val="00CE0D76"/>
    <w:rsid w:val="00CE2E28"/>
    <w:rsid w:val="00CE3798"/>
    <w:rsid w:val="00CE4FCF"/>
    <w:rsid w:val="00CE6425"/>
    <w:rsid w:val="00CF0017"/>
    <w:rsid w:val="00CF2972"/>
    <w:rsid w:val="00D003A2"/>
    <w:rsid w:val="00D02F5D"/>
    <w:rsid w:val="00D04DC5"/>
    <w:rsid w:val="00D10CF3"/>
    <w:rsid w:val="00D34817"/>
    <w:rsid w:val="00D41073"/>
    <w:rsid w:val="00D44946"/>
    <w:rsid w:val="00D52E01"/>
    <w:rsid w:val="00D55AED"/>
    <w:rsid w:val="00D568BC"/>
    <w:rsid w:val="00D56D60"/>
    <w:rsid w:val="00D57399"/>
    <w:rsid w:val="00D603E7"/>
    <w:rsid w:val="00D64946"/>
    <w:rsid w:val="00DA07D4"/>
    <w:rsid w:val="00DA14A2"/>
    <w:rsid w:val="00DA2CD4"/>
    <w:rsid w:val="00DA55B0"/>
    <w:rsid w:val="00DA6082"/>
    <w:rsid w:val="00DA6D33"/>
    <w:rsid w:val="00DB2652"/>
    <w:rsid w:val="00DB511C"/>
    <w:rsid w:val="00DB60E3"/>
    <w:rsid w:val="00DB7135"/>
    <w:rsid w:val="00DD3AF2"/>
    <w:rsid w:val="00DE3AB1"/>
    <w:rsid w:val="00E01A95"/>
    <w:rsid w:val="00E0417C"/>
    <w:rsid w:val="00E04882"/>
    <w:rsid w:val="00E07BD3"/>
    <w:rsid w:val="00E107B7"/>
    <w:rsid w:val="00E12776"/>
    <w:rsid w:val="00E20E7C"/>
    <w:rsid w:val="00E22920"/>
    <w:rsid w:val="00E26636"/>
    <w:rsid w:val="00E31970"/>
    <w:rsid w:val="00E319F2"/>
    <w:rsid w:val="00E342D5"/>
    <w:rsid w:val="00E3688F"/>
    <w:rsid w:val="00E410C8"/>
    <w:rsid w:val="00E42FD4"/>
    <w:rsid w:val="00E53DD2"/>
    <w:rsid w:val="00E67F28"/>
    <w:rsid w:val="00E71AF6"/>
    <w:rsid w:val="00E83465"/>
    <w:rsid w:val="00E848A2"/>
    <w:rsid w:val="00E90A2B"/>
    <w:rsid w:val="00EB05FB"/>
    <w:rsid w:val="00EB174D"/>
    <w:rsid w:val="00EB20E6"/>
    <w:rsid w:val="00EB7CAE"/>
    <w:rsid w:val="00EC00F5"/>
    <w:rsid w:val="00EC3F1F"/>
    <w:rsid w:val="00ED674E"/>
    <w:rsid w:val="00EE07F4"/>
    <w:rsid w:val="00F01F0D"/>
    <w:rsid w:val="00F02961"/>
    <w:rsid w:val="00F066D8"/>
    <w:rsid w:val="00F23E0A"/>
    <w:rsid w:val="00F37F7C"/>
    <w:rsid w:val="00F5153B"/>
    <w:rsid w:val="00F52D2E"/>
    <w:rsid w:val="00F53D8D"/>
    <w:rsid w:val="00F60D48"/>
    <w:rsid w:val="00F61F73"/>
    <w:rsid w:val="00F70BBB"/>
    <w:rsid w:val="00F775FF"/>
    <w:rsid w:val="00F84C6B"/>
    <w:rsid w:val="00F9091D"/>
    <w:rsid w:val="00FA300F"/>
    <w:rsid w:val="00FA626E"/>
    <w:rsid w:val="00FB421F"/>
    <w:rsid w:val="00FB7607"/>
    <w:rsid w:val="00FD187F"/>
    <w:rsid w:val="00FD7101"/>
    <w:rsid w:val="00FF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6BC05E-978F-4A36-8CB1-C2F633DC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"/>
    <w:link w:val="a4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8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9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a">
    <w:name w:val="Body Text Indent"/>
    <w:basedOn w:val="a"/>
    <w:link w:val="ab"/>
    <w:uiPriority w:val="99"/>
    <w:semiHidden/>
    <w:rsid w:val="00F0296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201C5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201C59"/>
    <w:rPr>
      <w:color w:val="800080"/>
      <w:u w:val="single"/>
    </w:rPr>
  </w:style>
  <w:style w:type="paragraph" w:customStyle="1" w:styleId="xl64">
    <w:name w:val="xl64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65">
    <w:name w:val="xl65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66">
    <w:name w:val="xl66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67">
    <w:name w:val="xl67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68">
    <w:name w:val="xl68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69">
    <w:name w:val="xl69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70">
    <w:name w:val="xl70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71">
    <w:name w:val="xl71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72">
    <w:name w:val="xl72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3">
    <w:name w:val="xl73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74">
    <w:name w:val="xl74"/>
    <w:basedOn w:val="a"/>
    <w:rsid w:val="00201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63">
    <w:name w:val="xl63"/>
    <w:basedOn w:val="a"/>
    <w:rsid w:val="00E01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E01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6">
    <w:name w:val="xl76"/>
    <w:basedOn w:val="a"/>
    <w:rsid w:val="00E01A95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E01A95"/>
    <w:pP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E01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"/>
    <w:rsid w:val="00E01A9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80">
    <w:name w:val="xl80"/>
    <w:basedOn w:val="a"/>
    <w:rsid w:val="00E01A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81">
    <w:name w:val="xl81"/>
    <w:basedOn w:val="a"/>
    <w:rsid w:val="00E01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3"/>
    <w:uiPriority w:val="99"/>
    <w:qFormat/>
    <w:locked/>
    <w:rsid w:val="0035465E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9882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21B64-88BD-4D01-B524-663BD8DBF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Никоноров Максим Евгеньевич</cp:lastModifiedBy>
  <cp:revision>3</cp:revision>
  <cp:lastPrinted>2026-01-28T06:59:00Z</cp:lastPrinted>
  <dcterms:created xsi:type="dcterms:W3CDTF">2026-05-13T10:13:00Z</dcterms:created>
  <dcterms:modified xsi:type="dcterms:W3CDTF">2026-05-14T08:03:00Z</dcterms:modified>
</cp:coreProperties>
</file>